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="00D16B29">
        <w:rPr>
          <w:rFonts w:ascii="Times New Roman" w:eastAsia="標楷體" w:hAnsi="Times New Roman"/>
          <w:color w:val="000000"/>
          <w:szCs w:val="24"/>
          <w:u w:val="single"/>
        </w:rPr>
        <w:t>姓名以中文</w:t>
      </w:r>
      <w:r w:rsidR="00D16B29">
        <w:rPr>
          <w:rFonts w:ascii="Times New Roman" w:eastAsia="標楷體" w:hAnsi="Times New Roman"/>
          <w:color w:val="000000"/>
          <w:szCs w:val="24"/>
          <w:u w:val="single"/>
        </w:rPr>
        <w:t>: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="004C0488">
        <w:rPr>
          <w:rFonts w:eastAsia="標楷體"/>
          <w:b/>
          <w:color w:val="000000"/>
        </w:rPr>
        <w:t>大小</w:t>
      </w:r>
      <w:r w:rsidR="004C0488">
        <w:rPr>
          <w:rFonts w:eastAsia="標楷體" w:hint="eastAsia"/>
          <w:b/>
          <w:color w:val="000000"/>
        </w:rPr>
        <w:t>，字數小於</w:t>
      </w:r>
      <w:r w:rsidR="004C0488">
        <w:rPr>
          <w:rFonts w:eastAsia="標楷體" w:hint="eastAsia"/>
          <w:b/>
          <w:color w:val="000000"/>
        </w:rPr>
        <w:t>500</w:t>
      </w:r>
      <w:r w:rsidR="004C0488">
        <w:rPr>
          <w:rFonts w:eastAsia="標楷體" w:hint="eastAsia"/>
          <w:b/>
          <w:color w:val="000000"/>
        </w:rPr>
        <w:t>字。</w:t>
      </w:r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中文內容採標楷體，英文採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字體，行高設為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參賽者請同時註名中英文名，可同時列出數名參賽者。主講者請以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EE0907">
        <w:rPr>
          <w:rFonts w:eastAsia="標楷體"/>
          <w:b/>
          <w:color w:val="000000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</w:t>
      </w:r>
      <w:r w:rsidR="00AE0492">
        <w:rPr>
          <w:rFonts w:eastAsia="標楷體" w:hint="eastAsia"/>
          <w:color w:val="000000"/>
        </w:rPr>
        <w:t>中、</w:t>
      </w:r>
      <w:r w:rsidRPr="00BE6DF8">
        <w:rPr>
          <w:rFonts w:eastAsia="標楷體"/>
          <w:color w:val="000000"/>
        </w:rPr>
        <w:t>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  <w:bookmarkStart w:id="0" w:name="_GoBack"/>
      <w:bookmarkEnd w:id="0"/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參賽者請同時註名中英文名，可同時列出數名參賽者，主講者請以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30" w:rsidRDefault="00A24230">
      <w:r>
        <w:separator/>
      </w:r>
    </w:p>
  </w:endnote>
  <w:endnote w:type="continuationSeparator" w:id="0">
    <w:p w:rsidR="00A24230" w:rsidRDefault="00A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30" w:rsidRDefault="00A24230">
      <w:r>
        <w:separator/>
      </w:r>
    </w:p>
  </w:footnote>
  <w:footnote w:type="continuationSeparator" w:id="0">
    <w:p w:rsidR="00A24230" w:rsidRDefault="00A2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8"/>
    <w:rsid w:val="0000504A"/>
    <w:rsid w:val="00017493"/>
    <w:rsid w:val="0001763D"/>
    <w:rsid w:val="00033CB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DCD"/>
    <w:rsid w:val="000C0D22"/>
    <w:rsid w:val="000C24C3"/>
    <w:rsid w:val="000C6C9C"/>
    <w:rsid w:val="000C6F3F"/>
    <w:rsid w:val="000D0C77"/>
    <w:rsid w:val="000F1787"/>
    <w:rsid w:val="000F2CFC"/>
    <w:rsid w:val="000F567E"/>
    <w:rsid w:val="00101BB7"/>
    <w:rsid w:val="00102754"/>
    <w:rsid w:val="0010683A"/>
    <w:rsid w:val="00114225"/>
    <w:rsid w:val="0012530F"/>
    <w:rsid w:val="001337E2"/>
    <w:rsid w:val="00134308"/>
    <w:rsid w:val="001651D4"/>
    <w:rsid w:val="0017425A"/>
    <w:rsid w:val="001768AD"/>
    <w:rsid w:val="00192D6D"/>
    <w:rsid w:val="001938A2"/>
    <w:rsid w:val="001A3F06"/>
    <w:rsid w:val="001A6894"/>
    <w:rsid w:val="001B316E"/>
    <w:rsid w:val="001C4B76"/>
    <w:rsid w:val="001C53BD"/>
    <w:rsid w:val="001C6813"/>
    <w:rsid w:val="001D1201"/>
    <w:rsid w:val="001D2421"/>
    <w:rsid w:val="001F432D"/>
    <w:rsid w:val="002104C5"/>
    <w:rsid w:val="002144F3"/>
    <w:rsid w:val="00217296"/>
    <w:rsid w:val="002210DB"/>
    <w:rsid w:val="002418D6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A71BC"/>
    <w:rsid w:val="002B2464"/>
    <w:rsid w:val="002B2A58"/>
    <w:rsid w:val="002C2CCD"/>
    <w:rsid w:val="002C399C"/>
    <w:rsid w:val="002F47B4"/>
    <w:rsid w:val="002F5748"/>
    <w:rsid w:val="00301151"/>
    <w:rsid w:val="00303F81"/>
    <w:rsid w:val="00323F43"/>
    <w:rsid w:val="00346352"/>
    <w:rsid w:val="003468CF"/>
    <w:rsid w:val="00360002"/>
    <w:rsid w:val="00365F0E"/>
    <w:rsid w:val="003670EE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578E4"/>
    <w:rsid w:val="0046487C"/>
    <w:rsid w:val="00470523"/>
    <w:rsid w:val="004720EB"/>
    <w:rsid w:val="004813B4"/>
    <w:rsid w:val="004821F6"/>
    <w:rsid w:val="004A1C73"/>
    <w:rsid w:val="004C0488"/>
    <w:rsid w:val="004C5DB1"/>
    <w:rsid w:val="004C76A5"/>
    <w:rsid w:val="004D0696"/>
    <w:rsid w:val="004D3D62"/>
    <w:rsid w:val="004F6C46"/>
    <w:rsid w:val="0050553C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802B9"/>
    <w:rsid w:val="00682809"/>
    <w:rsid w:val="006B42BA"/>
    <w:rsid w:val="006B59EE"/>
    <w:rsid w:val="006B6241"/>
    <w:rsid w:val="006B6E78"/>
    <w:rsid w:val="006C2849"/>
    <w:rsid w:val="006C46EA"/>
    <w:rsid w:val="006C60A8"/>
    <w:rsid w:val="006E3D71"/>
    <w:rsid w:val="006E7167"/>
    <w:rsid w:val="006F6925"/>
    <w:rsid w:val="007000C3"/>
    <w:rsid w:val="00701E37"/>
    <w:rsid w:val="00724A6E"/>
    <w:rsid w:val="0072706D"/>
    <w:rsid w:val="0073396C"/>
    <w:rsid w:val="00736C84"/>
    <w:rsid w:val="00743777"/>
    <w:rsid w:val="007524BE"/>
    <w:rsid w:val="0076398B"/>
    <w:rsid w:val="00767D29"/>
    <w:rsid w:val="00771C0D"/>
    <w:rsid w:val="007926D3"/>
    <w:rsid w:val="007934E7"/>
    <w:rsid w:val="007A457E"/>
    <w:rsid w:val="007B5A43"/>
    <w:rsid w:val="007C655D"/>
    <w:rsid w:val="007C7D8E"/>
    <w:rsid w:val="007D4FA0"/>
    <w:rsid w:val="007E3D64"/>
    <w:rsid w:val="007F1F30"/>
    <w:rsid w:val="00802879"/>
    <w:rsid w:val="00813AF0"/>
    <w:rsid w:val="00831416"/>
    <w:rsid w:val="008329C1"/>
    <w:rsid w:val="00840D76"/>
    <w:rsid w:val="0084326E"/>
    <w:rsid w:val="0085277D"/>
    <w:rsid w:val="00875B96"/>
    <w:rsid w:val="00880051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F179C"/>
    <w:rsid w:val="008F17D2"/>
    <w:rsid w:val="008F34F2"/>
    <w:rsid w:val="009008BF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7057A"/>
    <w:rsid w:val="0097190E"/>
    <w:rsid w:val="00975B4D"/>
    <w:rsid w:val="00992338"/>
    <w:rsid w:val="009968EA"/>
    <w:rsid w:val="0099770C"/>
    <w:rsid w:val="00997768"/>
    <w:rsid w:val="009A5B80"/>
    <w:rsid w:val="009C300D"/>
    <w:rsid w:val="009C3B28"/>
    <w:rsid w:val="009E0560"/>
    <w:rsid w:val="00A04F05"/>
    <w:rsid w:val="00A07DA5"/>
    <w:rsid w:val="00A108A0"/>
    <w:rsid w:val="00A2423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A175A"/>
    <w:rsid w:val="00AA480C"/>
    <w:rsid w:val="00AC1D58"/>
    <w:rsid w:val="00AC25BF"/>
    <w:rsid w:val="00AC5A41"/>
    <w:rsid w:val="00AC60FB"/>
    <w:rsid w:val="00AD5104"/>
    <w:rsid w:val="00AE0492"/>
    <w:rsid w:val="00AF1F16"/>
    <w:rsid w:val="00AF36FF"/>
    <w:rsid w:val="00AF3928"/>
    <w:rsid w:val="00AF57FB"/>
    <w:rsid w:val="00B00031"/>
    <w:rsid w:val="00B009C0"/>
    <w:rsid w:val="00B112E5"/>
    <w:rsid w:val="00B12026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87A7F"/>
    <w:rsid w:val="00B97F49"/>
    <w:rsid w:val="00BA171E"/>
    <w:rsid w:val="00BB62A1"/>
    <w:rsid w:val="00BB7A40"/>
    <w:rsid w:val="00BC6F1E"/>
    <w:rsid w:val="00BD71C5"/>
    <w:rsid w:val="00BE00F1"/>
    <w:rsid w:val="00BE0146"/>
    <w:rsid w:val="00BE6DF8"/>
    <w:rsid w:val="00BF12FA"/>
    <w:rsid w:val="00BF42DF"/>
    <w:rsid w:val="00BF4717"/>
    <w:rsid w:val="00C1483C"/>
    <w:rsid w:val="00C16671"/>
    <w:rsid w:val="00C324AB"/>
    <w:rsid w:val="00C4649C"/>
    <w:rsid w:val="00C5423B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1BAF"/>
    <w:rsid w:val="00CD0AFA"/>
    <w:rsid w:val="00CD589A"/>
    <w:rsid w:val="00CE7EB8"/>
    <w:rsid w:val="00CF3183"/>
    <w:rsid w:val="00CF3C0E"/>
    <w:rsid w:val="00CF45BD"/>
    <w:rsid w:val="00D16B29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4137A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A39E6"/>
    <w:rsid w:val="00EA6F50"/>
    <w:rsid w:val="00EB0214"/>
    <w:rsid w:val="00EE01C6"/>
    <w:rsid w:val="00EE0907"/>
    <w:rsid w:val="00EE7D67"/>
    <w:rsid w:val="00EF03AF"/>
    <w:rsid w:val="00EF179D"/>
    <w:rsid w:val="00F146D3"/>
    <w:rsid w:val="00F425BC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>no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user</cp:lastModifiedBy>
  <cp:revision>5</cp:revision>
  <cp:lastPrinted>2019-03-18T09:56:00Z</cp:lastPrinted>
  <dcterms:created xsi:type="dcterms:W3CDTF">2021-04-23T02:29:00Z</dcterms:created>
  <dcterms:modified xsi:type="dcterms:W3CDTF">2024-05-02T05:27:00Z</dcterms:modified>
</cp:coreProperties>
</file>